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EB531F" w14:textId="6AF22E51" w:rsidR="00206391" w:rsidRDefault="00C16479" w:rsidP="00C16479">
      <w:pPr>
        <w:pStyle w:val="1"/>
      </w:pPr>
      <w:r>
        <w:t>Основные изменения Аврора Центр 2.5.</w:t>
      </w:r>
      <w:r w:rsidR="0020432C">
        <w:t>1</w:t>
      </w:r>
      <w:r>
        <w:t xml:space="preserve"> по сравнению с версией 2.2.2</w:t>
      </w:r>
    </w:p>
    <w:p w14:paraId="71763B36" w14:textId="7341EA78" w:rsidR="00C16479" w:rsidRDefault="00C16479" w:rsidP="00C16479"/>
    <w:p w14:paraId="42CD0045" w14:textId="7C540A95" w:rsidR="00C16479" w:rsidRDefault="00C16479" w:rsidP="00C16479">
      <w:pPr>
        <w:pStyle w:val="2"/>
      </w:pPr>
      <w:r>
        <w:t xml:space="preserve">Перечень изменений: </w:t>
      </w:r>
    </w:p>
    <w:p w14:paraId="41E8A604" w14:textId="13B15C71" w:rsidR="0020432C" w:rsidRDefault="0020432C" w:rsidP="00C16479"/>
    <w:p w14:paraId="16340670" w14:textId="10144E80" w:rsidR="0020432C" w:rsidRDefault="0020432C" w:rsidP="0020432C">
      <w:pPr>
        <w:pStyle w:val="2"/>
      </w:pPr>
      <w:r>
        <w:t>ПУ Аврора Центр</w:t>
      </w:r>
    </w:p>
    <w:p w14:paraId="2F7D311F" w14:textId="55A77958" w:rsidR="00775B68" w:rsidRDefault="00775B68" w:rsidP="00C91C37">
      <w:pPr>
        <w:pStyle w:val="a3"/>
        <w:numPr>
          <w:ilvl w:val="0"/>
          <w:numId w:val="1"/>
        </w:numPr>
        <w:rPr>
          <w:noProof/>
        </w:rPr>
      </w:pPr>
      <w:r>
        <w:rPr>
          <w:noProof/>
        </w:rPr>
        <w:t xml:space="preserve">Добавлено правило политики по управлению </w:t>
      </w:r>
      <w:r>
        <w:rPr>
          <w:noProof/>
          <w:lang w:val="en-US"/>
        </w:rPr>
        <w:t>Bluetooth</w:t>
      </w:r>
      <w:r w:rsidRPr="00775B68">
        <w:rPr>
          <w:noProof/>
        </w:rPr>
        <w:t xml:space="preserve"> </w:t>
      </w:r>
      <w:r>
        <w:rPr>
          <w:noProof/>
        </w:rPr>
        <w:t>на устройстве с ОС Аврора</w:t>
      </w:r>
    </w:p>
    <w:p w14:paraId="38474D55" w14:textId="7E4B72B9" w:rsidR="00C16479" w:rsidRDefault="00C16479" w:rsidP="00C91C37">
      <w:pPr>
        <w:pStyle w:val="a3"/>
        <w:numPr>
          <w:ilvl w:val="0"/>
          <w:numId w:val="1"/>
        </w:numPr>
        <w:rPr>
          <w:noProof/>
        </w:rPr>
      </w:pPr>
      <w:r>
        <w:t>Корпоративный шаблон политик</w:t>
      </w:r>
      <w:r w:rsidRPr="00C16479">
        <w:t xml:space="preserve"> – </w:t>
      </w:r>
      <w:r>
        <w:t>заранее предопределенный шаблон политики безопасности, состоящий из ряда правил политик с выставленными значениями. Позволяет быстро создать строгую политику безопасности, сокращая время администратора на ручное составление политики:</w:t>
      </w:r>
    </w:p>
    <w:p w14:paraId="28039647" w14:textId="2D01C74B" w:rsidR="00C16479" w:rsidRDefault="00C16479" w:rsidP="00C16479">
      <w:r>
        <w:rPr>
          <w:noProof/>
        </w:rPr>
        <w:drawing>
          <wp:inline distT="0" distB="0" distL="0" distR="0" wp14:anchorId="0F3916A4" wp14:editId="5BD2472F">
            <wp:extent cx="6457315" cy="2965450"/>
            <wp:effectExtent l="0" t="0" r="635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-118" t="13717"/>
                    <a:stretch/>
                  </pic:blipFill>
                  <pic:spPr bwMode="auto">
                    <a:xfrm>
                      <a:off x="0" y="0"/>
                      <a:ext cx="6457315" cy="2965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23C0BE" w14:textId="21B1C5D9" w:rsidR="00C16479" w:rsidRDefault="00C16479" w:rsidP="00C16479">
      <w:pPr>
        <w:pStyle w:val="a3"/>
        <w:numPr>
          <w:ilvl w:val="0"/>
          <w:numId w:val="1"/>
        </w:numPr>
        <w:rPr>
          <w:noProof/>
        </w:rPr>
      </w:pPr>
      <w:r>
        <w:t xml:space="preserve">Создание политик по шаблону – позволяет создать новую политику безопасности по шаблону </w:t>
      </w:r>
      <w:r w:rsidR="00775B68">
        <w:t xml:space="preserve">(скопировав её) </w:t>
      </w:r>
      <w:r>
        <w:t xml:space="preserve">другой </w:t>
      </w:r>
      <w:r w:rsidR="002A5A35">
        <w:t>существующей</w:t>
      </w:r>
      <w:r>
        <w:t xml:space="preserve"> политики с выставленными значениями правил политики. Позволяет быстро создать политику безопасности, сокращая время администратора на ручное составление политики:</w:t>
      </w:r>
    </w:p>
    <w:p w14:paraId="7F9CADE2" w14:textId="703110B9" w:rsidR="00C16479" w:rsidRDefault="00C16479" w:rsidP="00C16479">
      <w:r>
        <w:rPr>
          <w:noProof/>
        </w:rPr>
        <w:drawing>
          <wp:inline distT="0" distB="0" distL="0" distR="0" wp14:anchorId="177B5CB3" wp14:editId="29139B14">
            <wp:extent cx="6541135" cy="30480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-823" t="11901" b="4573"/>
                    <a:stretch/>
                  </pic:blipFill>
                  <pic:spPr bwMode="auto">
                    <a:xfrm>
                      <a:off x="0" y="0"/>
                      <a:ext cx="6541135" cy="3048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F12D2F" w14:textId="77777777" w:rsidR="002A5A35" w:rsidRDefault="002A5A35" w:rsidP="002A5A35">
      <w:pPr>
        <w:pStyle w:val="a3"/>
      </w:pPr>
    </w:p>
    <w:p w14:paraId="74288D1E" w14:textId="77777777" w:rsidR="002A5A35" w:rsidRDefault="002A5A35" w:rsidP="002A5A35">
      <w:pPr>
        <w:pStyle w:val="a3"/>
      </w:pPr>
    </w:p>
    <w:p w14:paraId="1B48B626" w14:textId="54E4F3AB" w:rsidR="002A5A35" w:rsidRDefault="002A5A35" w:rsidP="00A436A7">
      <w:pPr>
        <w:pStyle w:val="a3"/>
        <w:numPr>
          <w:ilvl w:val="0"/>
          <w:numId w:val="1"/>
        </w:numPr>
        <w:rPr>
          <w:noProof/>
        </w:rPr>
      </w:pPr>
      <w:r>
        <w:t>Н</w:t>
      </w:r>
      <w:r w:rsidR="00C16479">
        <w:t>азначение сценариев</w:t>
      </w:r>
      <w:r>
        <w:t xml:space="preserve"> – позволяет создать сценарий (реакция на событие), который случится даже когда устройство не подключено к Интернету и не может синхронизироваться с Аврора Центром:</w:t>
      </w:r>
    </w:p>
    <w:p w14:paraId="6D988485" w14:textId="633249DE" w:rsidR="002A5A35" w:rsidRDefault="002A5A35" w:rsidP="002A5A35">
      <w:r>
        <w:rPr>
          <w:noProof/>
        </w:rPr>
        <w:drawing>
          <wp:inline distT="0" distB="0" distL="0" distR="0" wp14:anchorId="058B8B16" wp14:editId="45582FE5">
            <wp:extent cx="6548755" cy="3049905"/>
            <wp:effectExtent l="0" t="0" r="444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-1059" t="12274" r="1"/>
                    <a:stretch/>
                  </pic:blipFill>
                  <pic:spPr bwMode="auto">
                    <a:xfrm>
                      <a:off x="0" y="0"/>
                      <a:ext cx="6548755" cy="30499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7E1CC9" w14:textId="29B641A4" w:rsidR="00C16479" w:rsidRDefault="002A5A35" w:rsidP="00C16479">
      <w:pPr>
        <w:pStyle w:val="a3"/>
        <w:numPr>
          <w:ilvl w:val="0"/>
          <w:numId w:val="1"/>
        </w:numPr>
      </w:pPr>
      <w:r>
        <w:t xml:space="preserve">Интеграции </w:t>
      </w:r>
      <w:r w:rsidR="00C16479">
        <w:t>с LDAP</w:t>
      </w:r>
      <w:r>
        <w:t xml:space="preserve"> – настройка интеграции с </w:t>
      </w:r>
      <w:r>
        <w:rPr>
          <w:lang w:val="en-US"/>
        </w:rPr>
        <w:t>LDAP</w:t>
      </w:r>
      <w:r w:rsidRPr="002A5A35">
        <w:t>-</w:t>
      </w:r>
      <w:r>
        <w:t>системой компании (</w:t>
      </w:r>
      <w:r>
        <w:rPr>
          <w:lang w:val="en-US"/>
        </w:rPr>
        <w:t>Microsoft</w:t>
      </w:r>
      <w:r w:rsidRPr="002A5A35">
        <w:t xml:space="preserve"> </w:t>
      </w:r>
      <w:r w:rsidRPr="002A5A35">
        <w:rPr>
          <w:lang w:val="en-US"/>
        </w:rPr>
        <w:t>Active</w:t>
      </w:r>
      <w:r w:rsidRPr="002A5A35">
        <w:t xml:space="preserve"> </w:t>
      </w:r>
      <w:r w:rsidRPr="002A5A35">
        <w:rPr>
          <w:lang w:val="en-US"/>
        </w:rPr>
        <w:t>Directory</w:t>
      </w:r>
      <w:r w:rsidRPr="002A5A35">
        <w:t>)</w:t>
      </w:r>
      <w:r w:rsidR="00715E6F">
        <w:t>. П</w:t>
      </w:r>
      <w:r>
        <w:t>озволяет оперативно синхронизировать орг. структуру компании с пользователями в Аврора Центр</w:t>
      </w:r>
      <w:r w:rsidR="00715E6F">
        <w:t>;</w:t>
      </w:r>
    </w:p>
    <w:p w14:paraId="42397F1F" w14:textId="0FEF2BDD" w:rsidR="002A5A35" w:rsidRPr="002A5A35" w:rsidRDefault="002A5A35" w:rsidP="002A5A35">
      <w:pPr>
        <w:pStyle w:val="a3"/>
        <w:numPr>
          <w:ilvl w:val="0"/>
          <w:numId w:val="1"/>
        </w:numPr>
      </w:pPr>
      <w:r>
        <w:t>Интеграция</w:t>
      </w:r>
      <w:r w:rsidRPr="002A5A35">
        <w:t xml:space="preserve"> </w:t>
      </w:r>
      <w:r>
        <w:t>с</w:t>
      </w:r>
      <w:r w:rsidRPr="002A5A35">
        <w:t xml:space="preserve"> </w:t>
      </w:r>
      <w:r>
        <w:rPr>
          <w:lang w:val="en-US"/>
        </w:rPr>
        <w:t>Aurora</w:t>
      </w:r>
      <w:r w:rsidRPr="002A5A35">
        <w:t xml:space="preserve"> </w:t>
      </w:r>
      <w:r w:rsidRPr="002A5A35">
        <w:rPr>
          <w:lang w:val="en-US"/>
        </w:rPr>
        <w:t>N</w:t>
      </w:r>
      <w:r>
        <w:rPr>
          <w:lang w:val="en-US"/>
        </w:rPr>
        <w:t>otification</w:t>
      </w:r>
      <w:r w:rsidRPr="002A5A35">
        <w:t xml:space="preserve"> </w:t>
      </w:r>
      <w:r w:rsidRPr="002A5A35">
        <w:rPr>
          <w:lang w:val="en-US"/>
        </w:rPr>
        <w:t>S</w:t>
      </w:r>
      <w:r>
        <w:rPr>
          <w:lang w:val="en-US"/>
        </w:rPr>
        <w:t>ervice</w:t>
      </w:r>
      <w:r w:rsidRPr="002A5A35">
        <w:t xml:space="preserve"> (</w:t>
      </w:r>
      <w:r>
        <w:t>СУ</w:t>
      </w:r>
      <w:r w:rsidRPr="002A5A35">
        <w:t xml:space="preserve"> </w:t>
      </w:r>
      <w:r>
        <w:t>Аврора</w:t>
      </w:r>
      <w:r w:rsidRPr="002A5A35">
        <w:t xml:space="preserve">) </w:t>
      </w:r>
      <w:r>
        <w:t xml:space="preserve">– настройка интеграции с </w:t>
      </w:r>
      <w:r>
        <w:rPr>
          <w:lang w:val="en-US"/>
        </w:rPr>
        <w:t>PUSH</w:t>
      </w:r>
      <w:r w:rsidRPr="002A5A35">
        <w:t>-</w:t>
      </w:r>
      <w:r>
        <w:t>сервисом Аврора</w:t>
      </w:r>
      <w:r w:rsidR="00715E6F">
        <w:t>. П</w:t>
      </w:r>
      <w:r>
        <w:t>озволяет оперативно синхронизировать Аврора Центром с устройствами для форсированного применения политик на них:</w:t>
      </w:r>
    </w:p>
    <w:p w14:paraId="439C1598" w14:textId="72CAC96A" w:rsidR="002A5A35" w:rsidRDefault="002A5A35" w:rsidP="002A5A35">
      <w:r>
        <w:rPr>
          <w:noProof/>
        </w:rPr>
        <w:drawing>
          <wp:inline distT="0" distB="0" distL="0" distR="0" wp14:anchorId="6E8CCA01" wp14:editId="269961AA">
            <wp:extent cx="6563995" cy="3049905"/>
            <wp:effectExtent l="0" t="0" r="825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-1293" t="12274" r="-1"/>
                    <a:stretch/>
                  </pic:blipFill>
                  <pic:spPr bwMode="auto">
                    <a:xfrm>
                      <a:off x="0" y="0"/>
                      <a:ext cx="6563995" cy="30499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9DD6D9" w14:textId="33B2E3BE" w:rsidR="00715E6F" w:rsidRDefault="00715E6F" w:rsidP="002A5A35"/>
    <w:p w14:paraId="70D7B208" w14:textId="1DD5DE16" w:rsidR="0020432C" w:rsidRDefault="0020432C" w:rsidP="002A5A35"/>
    <w:p w14:paraId="30B5AB2A" w14:textId="44743470" w:rsidR="0020432C" w:rsidRDefault="0020432C" w:rsidP="002A5A35"/>
    <w:p w14:paraId="390C7FC9" w14:textId="77777777" w:rsidR="0020432C" w:rsidRDefault="0020432C" w:rsidP="002A5A35"/>
    <w:p w14:paraId="10CD871E" w14:textId="37C54851" w:rsidR="00715E6F" w:rsidRDefault="00715E6F" w:rsidP="002A5A35"/>
    <w:p w14:paraId="7CA02C13" w14:textId="7CC29402" w:rsidR="00715E6F" w:rsidRDefault="0020432C" w:rsidP="0020432C">
      <w:pPr>
        <w:pStyle w:val="2"/>
      </w:pPr>
      <w:r>
        <w:t>Аврора Маркет</w:t>
      </w:r>
    </w:p>
    <w:p w14:paraId="34232BAE" w14:textId="2CA7FB74" w:rsidR="00C16479" w:rsidRDefault="002A5A35" w:rsidP="00C16479">
      <w:pPr>
        <w:pStyle w:val="a3"/>
        <w:numPr>
          <w:ilvl w:val="0"/>
          <w:numId w:val="1"/>
        </w:numPr>
      </w:pPr>
      <w:r>
        <w:t>С</w:t>
      </w:r>
      <w:r w:rsidR="00C16479">
        <w:t>оздание витрин</w:t>
      </w:r>
      <w:r w:rsidR="00715E6F">
        <w:t xml:space="preserve"> приложений – создание коллекций приложени</w:t>
      </w:r>
      <w:r w:rsidR="002D7E45">
        <w:t xml:space="preserve">й </w:t>
      </w:r>
      <w:r w:rsidR="00715E6F">
        <w:t>(витрин). Позволяет быстрее распространять большое количество приложений на управляемые из Аврора Центра устройства:</w:t>
      </w:r>
    </w:p>
    <w:p w14:paraId="47850A19" w14:textId="1E4A8586" w:rsidR="002A5A35" w:rsidRDefault="00715E6F" w:rsidP="002A5A35">
      <w:r>
        <w:rPr>
          <w:noProof/>
        </w:rPr>
        <w:drawing>
          <wp:inline distT="0" distB="0" distL="0" distR="0" wp14:anchorId="5768D1CB" wp14:editId="1F975F2D">
            <wp:extent cx="6464935" cy="3042285"/>
            <wp:effectExtent l="0" t="0" r="0" b="571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35" t="12493"/>
                    <a:stretch/>
                  </pic:blipFill>
                  <pic:spPr bwMode="auto">
                    <a:xfrm>
                      <a:off x="0" y="0"/>
                      <a:ext cx="6464935" cy="30422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C1438B" w14:textId="2001D171" w:rsidR="00B7625D" w:rsidRDefault="00B7625D" w:rsidP="006E2FD5">
      <w:pPr>
        <w:pStyle w:val="a3"/>
        <w:numPr>
          <w:ilvl w:val="0"/>
          <w:numId w:val="1"/>
        </w:numPr>
        <w:rPr>
          <w:noProof/>
        </w:rPr>
      </w:pPr>
      <w:r>
        <w:t xml:space="preserve">Подключение витрины в мобильном клиенте Market – </w:t>
      </w:r>
      <w:r w:rsidR="002D7E45">
        <w:t>возможность</w:t>
      </w:r>
      <w:r>
        <w:t xml:space="preserve"> </w:t>
      </w:r>
      <w:r w:rsidR="002D7E45">
        <w:t>подключить</w:t>
      </w:r>
      <w:r>
        <w:t xml:space="preserve"> </w:t>
      </w:r>
      <w:r w:rsidR="002D7E45">
        <w:t xml:space="preserve">коллекцию приложений (витрину) с помощью специальной ссылки или </w:t>
      </w:r>
      <w:r w:rsidR="002D7E45" w:rsidRPr="002D7E45">
        <w:rPr>
          <w:lang w:val="en-US"/>
        </w:rPr>
        <w:t>QR</w:t>
      </w:r>
      <w:r w:rsidR="002D7E45" w:rsidRPr="002D7E45">
        <w:t>-</w:t>
      </w:r>
      <w:r w:rsidR="002D7E45">
        <w:t>кода. Позволяет быстрее распространять большое количество приложений на управляемые из Аврора Центра устройства:</w:t>
      </w:r>
    </w:p>
    <w:p w14:paraId="2BF12392" w14:textId="01501EFB" w:rsidR="00B7625D" w:rsidRDefault="00B7625D" w:rsidP="002A5A35">
      <w:r>
        <w:rPr>
          <w:noProof/>
        </w:rPr>
        <w:drawing>
          <wp:inline distT="0" distB="0" distL="0" distR="0" wp14:anchorId="0BA029A1" wp14:editId="26DCD7D0">
            <wp:extent cx="6693535" cy="304990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-3293" t="12274"/>
                    <a:stretch/>
                  </pic:blipFill>
                  <pic:spPr bwMode="auto">
                    <a:xfrm>
                      <a:off x="0" y="0"/>
                      <a:ext cx="6693535" cy="30499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02287D" w14:textId="3459997E" w:rsidR="0020432C" w:rsidRDefault="0020432C" w:rsidP="0020432C">
      <w:pPr>
        <w:pStyle w:val="a3"/>
        <w:numPr>
          <w:ilvl w:val="0"/>
          <w:numId w:val="1"/>
        </w:numPr>
      </w:pPr>
      <w:r>
        <w:t>Сборки</w:t>
      </w:r>
      <w:r>
        <w:t xml:space="preserve"> приложени</w:t>
      </w:r>
      <w:r>
        <w:t>я</w:t>
      </w:r>
      <w:r>
        <w:t xml:space="preserve">, загружаемые в </w:t>
      </w:r>
      <w:r>
        <w:t>К</w:t>
      </w:r>
      <w:r>
        <w:t>онсол</w:t>
      </w:r>
      <w:r>
        <w:t>ь</w:t>
      </w:r>
      <w:r>
        <w:t xml:space="preserve"> разработчика, теперь анализируются на предмет наличия подписи разработчика. </w:t>
      </w:r>
      <w:r>
        <w:br/>
      </w:r>
      <w:r>
        <w:t xml:space="preserve">Эта информация позволит </w:t>
      </w:r>
      <w:r>
        <w:t>определить</w:t>
      </w:r>
      <w:r>
        <w:t xml:space="preserve"> подходит ли приложение для установки на сертифицированн</w:t>
      </w:r>
      <w:r>
        <w:t>ые</w:t>
      </w:r>
      <w:r>
        <w:t xml:space="preserve"> верси</w:t>
      </w:r>
      <w:r>
        <w:t>и</w:t>
      </w:r>
      <w:r>
        <w:t xml:space="preserve"> ОС</w:t>
      </w:r>
      <w:r>
        <w:t xml:space="preserve"> Аврора</w:t>
      </w:r>
      <w:r>
        <w:t>.</w:t>
      </w:r>
    </w:p>
    <w:p w14:paraId="316EFEF9" w14:textId="6086D387" w:rsidR="00B7625D" w:rsidRDefault="0020432C" w:rsidP="0020432C">
      <w:pPr>
        <w:pStyle w:val="a3"/>
        <w:numPr>
          <w:ilvl w:val="0"/>
          <w:numId w:val="1"/>
        </w:numPr>
      </w:pPr>
      <w:r>
        <w:t>Возможность</w:t>
      </w:r>
      <w:r>
        <w:t xml:space="preserve"> управлять всеми приложениями, которые есть в Аврора Маркете</w:t>
      </w:r>
      <w:r>
        <w:t xml:space="preserve">, с помощью </w:t>
      </w:r>
      <w:r>
        <w:t>рол</w:t>
      </w:r>
      <w:r>
        <w:t>и</w:t>
      </w:r>
      <w:r>
        <w:t xml:space="preserve"> "Редактор приложений"</w:t>
      </w:r>
      <w:r>
        <w:t xml:space="preserve"> – для этой роли</w:t>
      </w:r>
      <w:r>
        <w:t xml:space="preserve"> в </w:t>
      </w:r>
      <w:r>
        <w:t>К</w:t>
      </w:r>
      <w:r>
        <w:t xml:space="preserve">онсоли разработчика </w:t>
      </w:r>
      <w:r>
        <w:t xml:space="preserve">есть </w:t>
      </w:r>
      <w:r>
        <w:t>вкладка "Все приложения".</w:t>
      </w:r>
      <w:r>
        <w:br/>
      </w:r>
      <w:r>
        <w:t>Пользователь с ролью "Редактор приложений" на вкладке "Все приложения" имеет полный доступ к имеющимся приложениям без ограничений в действиях.</w:t>
      </w:r>
    </w:p>
    <w:p w14:paraId="3526AAFA" w14:textId="277A0194" w:rsidR="00B7625D" w:rsidRDefault="00B7625D" w:rsidP="00715E6F"/>
    <w:p w14:paraId="0E9B4C8E" w14:textId="77777777" w:rsidR="00B7625D" w:rsidRDefault="00B7625D" w:rsidP="00715E6F"/>
    <w:p w14:paraId="1C9A0021" w14:textId="1247EF47" w:rsidR="00B7625D" w:rsidRDefault="00B7625D" w:rsidP="00B7625D">
      <w:pPr>
        <w:pStyle w:val="a3"/>
        <w:numPr>
          <w:ilvl w:val="0"/>
          <w:numId w:val="1"/>
        </w:numPr>
        <w:rPr>
          <w:noProof/>
        </w:rPr>
      </w:pPr>
      <w:proofErr w:type="spellStart"/>
      <w:r>
        <w:t>П</w:t>
      </w:r>
      <w:r w:rsidR="00C16479">
        <w:t>арсинг</w:t>
      </w:r>
      <w:proofErr w:type="spellEnd"/>
      <w:r w:rsidR="00C16479">
        <w:t xml:space="preserve"> </w:t>
      </w:r>
      <w:proofErr w:type="spellStart"/>
      <w:r w:rsidR="00C16479">
        <w:t>rpm</w:t>
      </w:r>
      <w:proofErr w:type="spellEnd"/>
      <w:r>
        <w:t xml:space="preserve">-пакетов приложений – возможность разобрать </w:t>
      </w:r>
      <w:r>
        <w:rPr>
          <w:lang w:val="en-US"/>
        </w:rPr>
        <w:t>rpm</w:t>
      </w:r>
      <w:r w:rsidRPr="00B7625D">
        <w:t>-</w:t>
      </w:r>
      <w:r>
        <w:t>пакет загружаемого в Аврора Маркет приложения для автоматической подстановки версии, иконки, описания, скриншотов и категории приложения в описание приложения. Позволяет быстрее загрузить новое приложение или его версию для последующего распространение на управляемые из Аврора Центра устройства:</w:t>
      </w:r>
    </w:p>
    <w:p w14:paraId="13A6B1AE" w14:textId="20E1125D" w:rsidR="00B7625D" w:rsidRDefault="00B7625D" w:rsidP="00B7625D">
      <w:r>
        <w:rPr>
          <w:noProof/>
        </w:rPr>
        <w:drawing>
          <wp:inline distT="0" distB="0" distL="0" distR="0" wp14:anchorId="3C842B71" wp14:editId="3184BEA8">
            <wp:extent cx="6617335" cy="304990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-2116" t="12274" r="-1"/>
                    <a:stretch/>
                  </pic:blipFill>
                  <pic:spPr bwMode="auto">
                    <a:xfrm>
                      <a:off x="0" y="0"/>
                      <a:ext cx="6617335" cy="30499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D0DD57" w14:textId="633C4995" w:rsidR="007B7B76" w:rsidRDefault="0058074D" w:rsidP="007B7B76">
      <w:pPr>
        <w:pStyle w:val="a3"/>
        <w:numPr>
          <w:ilvl w:val="0"/>
          <w:numId w:val="1"/>
        </w:numPr>
        <w:rPr>
          <w:noProof/>
        </w:rPr>
      </w:pPr>
      <w:r>
        <w:rPr>
          <w:noProof/>
        </w:rPr>
        <w:t>Сокращено количество обязательных полей для заполнения при загрузке приложения в Аврора Маркет.</w:t>
      </w:r>
      <w:r w:rsidR="007B7B76">
        <w:rPr>
          <w:noProof/>
        </w:rPr>
        <w:t xml:space="preserve"> Позволяет ускорить время и упростить процесс загрузки нового приложения.</w:t>
      </w:r>
    </w:p>
    <w:p w14:paraId="566881CC" w14:textId="3B2046E5" w:rsidR="0058074D" w:rsidRDefault="0058074D" w:rsidP="00B7625D">
      <w:pPr>
        <w:pStyle w:val="a3"/>
        <w:numPr>
          <w:ilvl w:val="0"/>
          <w:numId w:val="1"/>
        </w:numPr>
        <w:rPr>
          <w:noProof/>
        </w:rPr>
      </w:pPr>
      <w:r>
        <w:rPr>
          <w:noProof/>
        </w:rPr>
        <w:t>Осуществляется перенос описания приложения (</w:t>
      </w:r>
      <w:r>
        <w:t>иконки, описания, скриншотов и пр.)</w:t>
      </w:r>
      <w:r>
        <w:rPr>
          <w:noProof/>
        </w:rPr>
        <w:t xml:space="preserve"> при публикации нового релиза данного приложения</w:t>
      </w:r>
      <w:r w:rsidR="0061421E">
        <w:rPr>
          <w:noProof/>
        </w:rPr>
        <w:t>.</w:t>
      </w:r>
      <w:r w:rsidR="007B7B76">
        <w:rPr>
          <w:noProof/>
        </w:rPr>
        <w:t xml:space="preserve"> Позволяет ускорить время и упростить процесс загрузки новой версии приложения.</w:t>
      </w:r>
    </w:p>
    <w:p w14:paraId="15648A9D" w14:textId="4448DA57" w:rsidR="00775B68" w:rsidRDefault="00775B68" w:rsidP="00775B68">
      <w:pPr>
        <w:pStyle w:val="a3"/>
        <w:numPr>
          <w:ilvl w:val="0"/>
          <w:numId w:val="1"/>
        </w:numPr>
        <w:rPr>
          <w:noProof/>
        </w:rPr>
      </w:pPr>
      <w:r>
        <w:rPr>
          <w:rFonts w:eastAsia="Times New Roman"/>
        </w:rPr>
        <w:t>Добавлена в</w:t>
      </w:r>
      <w:r w:rsidR="0061421E">
        <w:rPr>
          <w:rFonts w:eastAsia="Times New Roman"/>
        </w:rPr>
        <w:t xml:space="preserve">озможность </w:t>
      </w:r>
      <w:r w:rsidR="0061421E" w:rsidRPr="00775B68">
        <w:rPr>
          <w:rFonts w:eastAsia="Times New Roman"/>
        </w:rPr>
        <w:t>загружать зависимости</w:t>
      </w:r>
      <w:r w:rsidR="0061421E">
        <w:rPr>
          <w:rFonts w:eastAsia="Times New Roman"/>
        </w:rPr>
        <w:t xml:space="preserve"> при добавлении приложений</w:t>
      </w:r>
      <w:r>
        <w:rPr>
          <w:rFonts w:eastAsia="Times New Roman"/>
        </w:rPr>
        <w:t xml:space="preserve"> в Аврора Маркет</w:t>
      </w:r>
      <w:r w:rsidR="0061421E">
        <w:rPr>
          <w:rFonts w:eastAsia="Times New Roman"/>
        </w:rPr>
        <w:t>.</w:t>
      </w:r>
      <w:r>
        <w:rPr>
          <w:rFonts w:eastAsia="Times New Roman"/>
        </w:rPr>
        <w:t xml:space="preserve"> </w:t>
      </w:r>
      <w:r>
        <w:rPr>
          <w:noProof/>
        </w:rPr>
        <w:t>Позволяет упростить псоледующий процесс распространения и запуска приложений на устройстве.</w:t>
      </w:r>
    </w:p>
    <w:p w14:paraId="7CE6558A" w14:textId="2078D3F8" w:rsidR="00B7625D" w:rsidRDefault="00B7625D" w:rsidP="00B7625D">
      <w:pPr>
        <w:pStyle w:val="a3"/>
        <w:numPr>
          <w:ilvl w:val="0"/>
          <w:numId w:val="1"/>
        </w:numPr>
        <w:rPr>
          <w:noProof/>
        </w:rPr>
      </w:pPr>
      <w:r>
        <w:t>Добавление связок ключей для подписи приложений – возможность добавить в Аврора Центр связку сертификата и приватного ключа для подписи загруженных через Аврора Маркет приложений. Позволяет быстрее начать распространение приложений</w:t>
      </w:r>
      <w:r w:rsidRPr="00B7625D">
        <w:t xml:space="preserve"> </w:t>
      </w:r>
      <w:r>
        <w:t>на управляемые из Аврора Центра устройства:</w:t>
      </w:r>
    </w:p>
    <w:p w14:paraId="2B6C7D6E" w14:textId="77777777" w:rsidR="00B7625D" w:rsidRDefault="00B7625D" w:rsidP="00B7625D">
      <w:r>
        <w:rPr>
          <w:noProof/>
        </w:rPr>
        <w:drawing>
          <wp:inline distT="0" distB="0" distL="0" distR="0" wp14:anchorId="7C14A6D2" wp14:editId="3F50B987">
            <wp:extent cx="6472555" cy="3049905"/>
            <wp:effectExtent l="0" t="0" r="444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18" t="12274"/>
                    <a:stretch/>
                  </pic:blipFill>
                  <pic:spPr bwMode="auto">
                    <a:xfrm>
                      <a:off x="0" y="0"/>
                      <a:ext cx="6472555" cy="30499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D8005A" w14:textId="4C2F18A9" w:rsidR="00A13F96" w:rsidRDefault="00A13F96" w:rsidP="00A13F96">
      <w:pPr>
        <w:pStyle w:val="a3"/>
        <w:numPr>
          <w:ilvl w:val="0"/>
          <w:numId w:val="1"/>
        </w:numPr>
      </w:pPr>
      <w:r>
        <w:t>Обновление приложения</w:t>
      </w:r>
      <w:r w:rsidRPr="00136831">
        <w:t xml:space="preserve"> </w:t>
      </w:r>
      <w:r>
        <w:t>Market в мобильном клиенте – возможность обновить приложение Аврора Маркет на устройстве через сам Аврора Маркет.</w:t>
      </w:r>
    </w:p>
    <w:p w14:paraId="7896F16E" w14:textId="77777777" w:rsidR="002D7E45" w:rsidRDefault="002D7E45" w:rsidP="002D7E45">
      <w:pPr>
        <w:pStyle w:val="a3"/>
        <w:numPr>
          <w:ilvl w:val="0"/>
          <w:numId w:val="1"/>
        </w:numPr>
        <w:rPr>
          <w:noProof/>
        </w:rPr>
      </w:pPr>
      <w:r>
        <w:t>Разграничение приложений по владельцам – указание владельца приложения, который загрузил приложение в Аврора Маркет. Позволяет определить и разграничить распространение приложений на управляемые из Аврора Центра устройства:</w:t>
      </w:r>
    </w:p>
    <w:p w14:paraId="4A6C9767" w14:textId="4CD351D2" w:rsidR="002D7E45" w:rsidRDefault="002D7E45" w:rsidP="002D7E45">
      <w:r>
        <w:rPr>
          <w:noProof/>
        </w:rPr>
        <w:drawing>
          <wp:inline distT="0" distB="0" distL="0" distR="0" wp14:anchorId="09D7BC7C" wp14:editId="244381B2">
            <wp:extent cx="6579235" cy="3057525"/>
            <wp:effectExtent l="0" t="0" r="0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-1529" t="12055"/>
                    <a:stretch/>
                  </pic:blipFill>
                  <pic:spPr bwMode="auto">
                    <a:xfrm>
                      <a:off x="0" y="0"/>
                      <a:ext cx="6579235" cy="3057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D7E45" w:rsidSect="0020432C">
      <w:pgSz w:w="11906" w:h="16838"/>
      <w:pgMar w:top="567" w:right="850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F816EC"/>
    <w:multiLevelType w:val="hybridMultilevel"/>
    <w:tmpl w:val="0FB02D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A101EF7"/>
    <w:multiLevelType w:val="hybridMultilevel"/>
    <w:tmpl w:val="2098C2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6479"/>
    <w:rsid w:val="00136831"/>
    <w:rsid w:val="0020432C"/>
    <w:rsid w:val="00206391"/>
    <w:rsid w:val="002A5A35"/>
    <w:rsid w:val="002D7E45"/>
    <w:rsid w:val="0058074D"/>
    <w:rsid w:val="0061421E"/>
    <w:rsid w:val="006D0E3B"/>
    <w:rsid w:val="00715E6F"/>
    <w:rsid w:val="00775B68"/>
    <w:rsid w:val="007B7B76"/>
    <w:rsid w:val="00A13F96"/>
    <w:rsid w:val="00B7625D"/>
    <w:rsid w:val="00C164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8B3092"/>
  <w15:chartTrackingRefBased/>
  <w15:docId w15:val="{ED502B69-6389-4860-A1B9-670F9C83BF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C1647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C1647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C16479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10">
    <w:name w:val="Заголовок 1 Знак"/>
    <w:basedOn w:val="a0"/>
    <w:link w:val="1"/>
    <w:uiPriority w:val="9"/>
    <w:rsid w:val="00C1647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a3">
    <w:name w:val="List Paragraph"/>
    <w:basedOn w:val="a"/>
    <w:uiPriority w:val="34"/>
    <w:qFormat/>
    <w:rsid w:val="00C1647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783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13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581</Words>
  <Characters>3313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 Filippov</dc:creator>
  <cp:keywords/>
  <dc:description/>
  <cp:lastModifiedBy>Petr Filippov</cp:lastModifiedBy>
  <cp:revision>2</cp:revision>
  <dcterms:created xsi:type="dcterms:W3CDTF">2021-07-20T10:24:00Z</dcterms:created>
  <dcterms:modified xsi:type="dcterms:W3CDTF">2021-07-20T10:24:00Z</dcterms:modified>
</cp:coreProperties>
</file>